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Извещение </w:t>
      </w:r>
    </w:p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проведении конкурентной процедуры по продаже невостребованного движимого имущества:  </w:t>
      </w:r>
    </w:p>
    <w:p w:rsidR="00835F38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D97" w:rsidRPr="00B919BE" w:rsidRDefault="0012451A" w:rsidP="00B9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АО «ЗиО-Подольск» сообщает о проведении </w:t>
      </w:r>
      <w:r w:rsidRPr="00B91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конкурентной процедуры </w:t>
      </w: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реализации </w:t>
      </w:r>
      <w:r w:rsidR="00835F38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следующего невостребованного движимого имущества</w:t>
      </w:r>
      <w:r w:rsidR="00AA7504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="00EF02AA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835F38" w:rsidRDefault="00835F38" w:rsidP="00E60F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lang w:eastAsia="ru-RU" w:bidi="ru-RU"/>
        </w:rPr>
      </w:pPr>
    </w:p>
    <w:p w:rsidR="004779B2" w:rsidRPr="00A531E8" w:rsidRDefault="004779B2" w:rsidP="004779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4779B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Открытый конкурс:</w:t>
      </w:r>
    </w:p>
    <w:p w:rsidR="004779B2" w:rsidRPr="00A531E8" w:rsidRDefault="004779B2" w:rsidP="004779B2">
      <w:pPr>
        <w:ind w:left="360"/>
        <w:rPr>
          <w:rFonts w:ascii="Times New Roman" w:hAnsi="Times New Roman" w:cs="Times New Roman"/>
          <w:sz w:val="24"/>
          <w:szCs w:val="24"/>
        </w:rPr>
      </w:pPr>
      <w:r w:rsidRPr="00A531E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4"/>
        <w:tblW w:w="1233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1"/>
        <w:gridCol w:w="4568"/>
        <w:gridCol w:w="1134"/>
        <w:gridCol w:w="1984"/>
        <w:gridCol w:w="1276"/>
        <w:gridCol w:w="1276"/>
        <w:gridCol w:w="1843"/>
      </w:tblGrid>
      <w:tr w:rsidR="004779B2" w:rsidRPr="00D84539" w:rsidTr="004779B2">
        <w:tc>
          <w:tcPr>
            <w:tcW w:w="251" w:type="dxa"/>
            <w:vAlign w:val="center"/>
          </w:tcPr>
          <w:p w:rsidR="004779B2" w:rsidRPr="00744CB8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44CB8">
              <w:rPr>
                <w:rFonts w:ascii="Times New Roman" w:hAnsi="Times New Roman" w:cs="Times New Roman"/>
                <w:sz w:val="16"/>
                <w:szCs w:val="18"/>
              </w:rPr>
              <w:t>№ п/п</w:t>
            </w:r>
          </w:p>
        </w:tc>
        <w:tc>
          <w:tcPr>
            <w:tcW w:w="4568" w:type="dxa"/>
            <w:vAlign w:val="center"/>
          </w:tcPr>
          <w:p w:rsidR="004779B2" w:rsidRPr="004779B2" w:rsidRDefault="004779B2" w:rsidP="005320F2">
            <w:pPr>
              <w:pStyle w:val="a5"/>
              <w:ind w:left="-140" w:right="-108"/>
              <w:jc w:val="center"/>
              <w:rPr>
                <w:rFonts w:ascii="Times New Roman" w:hAnsi="Times New Roman" w:cs="Times New Roman"/>
                <w:sz w:val="16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 xml:space="preserve">Марка и модель т/с </w:t>
            </w:r>
          </w:p>
        </w:tc>
        <w:tc>
          <w:tcPr>
            <w:tcW w:w="1134" w:type="dxa"/>
          </w:tcPr>
          <w:p w:rsidR="004779B2" w:rsidRPr="00744CB8" w:rsidRDefault="004779B2" w:rsidP="005320F2">
            <w:pPr>
              <w:pStyle w:val="a5"/>
              <w:ind w:left="-126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>Год</w:t>
            </w:r>
            <w:proofErr w:type="spellEnd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>выпуска</w:t>
            </w:r>
            <w:proofErr w:type="spellEnd"/>
          </w:p>
        </w:tc>
        <w:tc>
          <w:tcPr>
            <w:tcW w:w="1984" w:type="dxa"/>
          </w:tcPr>
          <w:p w:rsidR="004779B2" w:rsidRPr="00744CB8" w:rsidRDefault="004779B2" w:rsidP="005320F2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>Номер</w:t>
            </w:r>
            <w:proofErr w:type="spellEnd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744CB8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VIN</w:t>
            </w:r>
          </w:p>
        </w:tc>
        <w:tc>
          <w:tcPr>
            <w:tcW w:w="1276" w:type="dxa"/>
          </w:tcPr>
          <w:p w:rsidR="004779B2" w:rsidRPr="00744CB8" w:rsidRDefault="004779B2" w:rsidP="005320F2">
            <w:pPr>
              <w:pStyle w:val="a5"/>
              <w:ind w:left="-140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>Гос.номер</w:t>
            </w:r>
            <w:proofErr w:type="spellEnd"/>
          </w:p>
        </w:tc>
        <w:tc>
          <w:tcPr>
            <w:tcW w:w="1276" w:type="dxa"/>
          </w:tcPr>
          <w:p w:rsidR="004779B2" w:rsidRPr="00744CB8" w:rsidRDefault="004779B2" w:rsidP="005320F2">
            <w:pPr>
              <w:pStyle w:val="a5"/>
              <w:ind w:left="-140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>Инвентарный</w:t>
            </w:r>
            <w:proofErr w:type="spellEnd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6"/>
                <w:szCs w:val="18"/>
              </w:rPr>
              <w:t>номер</w:t>
            </w:r>
            <w:proofErr w:type="spellEnd"/>
          </w:p>
        </w:tc>
        <w:tc>
          <w:tcPr>
            <w:tcW w:w="1843" w:type="dxa"/>
            <w:vAlign w:val="center"/>
          </w:tcPr>
          <w:p w:rsidR="004779B2" w:rsidRPr="004779B2" w:rsidRDefault="004779B2" w:rsidP="005320F2">
            <w:pPr>
              <w:pStyle w:val="a5"/>
              <w:ind w:left="-40" w:right="-80" w:firstLine="3"/>
              <w:jc w:val="center"/>
              <w:rPr>
                <w:rFonts w:ascii="Times New Roman" w:hAnsi="Times New Roman" w:cs="Times New Roman"/>
                <w:sz w:val="16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 xml:space="preserve">Стартовая цена продажи, руб. в </w:t>
            </w:r>
            <w:proofErr w:type="spellStart"/>
            <w:r w:rsidRPr="004779B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т.ч</w:t>
            </w:r>
            <w:proofErr w:type="spellEnd"/>
            <w:r w:rsidRPr="004779B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. НДС 20%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744CB8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68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МАЗ 642205-020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Грузовой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тягач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седельный</w:t>
            </w:r>
            <w:proofErr w:type="spellEnd"/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Y3M64220550000844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B036MT90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CB8">
              <w:rPr>
                <w:rFonts w:ascii="Times New Roman" w:eastAsia="Times New Roman" w:hAnsi="Times New Roman" w:cs="Times New Roman"/>
                <w:sz w:val="18"/>
                <w:szCs w:val="18"/>
              </w:rPr>
              <w:t>ЗИО021888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810 000,00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D84539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6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КАМАЗ-53215</w:t>
            </w: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77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грузовой бортовой тягач</w:t>
            </w:r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XTC53215N42225892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Т620МК90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eastAsia="Times New Roman" w:hAnsi="Times New Roman" w:cs="Times New Roman"/>
                <w:sz w:val="18"/>
                <w:szCs w:val="18"/>
              </w:rPr>
              <w:t>ЗИО021874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791 100,00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744CB8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68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КАМАЗ 53215N</w:t>
            </w:r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тягач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бортовой</w:t>
            </w:r>
            <w:proofErr w:type="spellEnd"/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XTC53215N42217160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С496МК90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eastAsia="Times New Roman" w:hAnsi="Times New Roman" w:cs="Times New Roman"/>
                <w:sz w:val="18"/>
                <w:szCs w:val="18"/>
              </w:rPr>
              <w:t>ЗИО021868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791 100,00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744CB8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68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КАМАЗ 55111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автомобиль-самосвал</w:t>
            </w:r>
            <w:proofErr w:type="spellEnd"/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X1F55111C40000504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Т224ММ50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eastAsia="Times New Roman" w:hAnsi="Times New Roman" w:cs="Times New Roman"/>
                <w:sz w:val="18"/>
                <w:szCs w:val="18"/>
              </w:rPr>
              <w:t>ЗИО021866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810 000,00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D84539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68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АЦ-5,0-40 (43253) мод.01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Автоцистерна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пожарная</w:t>
            </w:r>
            <w:proofErr w:type="spellEnd"/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X89486652C0BE4005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С184УР190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eastAsia="Times New Roman" w:hAnsi="Times New Roman" w:cs="Times New Roman"/>
                <w:sz w:val="18"/>
                <w:szCs w:val="18"/>
              </w:rPr>
              <w:t>ЗИО039146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1 595 88</w:t>
            </w:r>
            <w:r w:rsidR="00A978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D84539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68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МПУУ-1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подметально-уборочная</w:t>
            </w:r>
            <w:proofErr w:type="spellEnd"/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указано</w:t>
            </w:r>
            <w:proofErr w:type="spellEnd"/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99-78ОО50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eastAsia="Times New Roman" w:hAnsi="Times New Roman" w:cs="Times New Roman"/>
                <w:sz w:val="18"/>
                <w:szCs w:val="18"/>
              </w:rPr>
              <w:t>ЗИО021886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548 690,00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D84539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68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ЕК-12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экскаватор</w:t>
            </w:r>
            <w:proofErr w:type="spellEnd"/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указано</w:t>
            </w:r>
            <w:proofErr w:type="spellEnd"/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64-56ОО50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eastAsia="Times New Roman" w:hAnsi="Times New Roman" w:cs="Times New Roman"/>
                <w:sz w:val="18"/>
                <w:szCs w:val="18"/>
              </w:rPr>
              <w:t>ЗИО021876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1 080 000,00</w:t>
            </w:r>
          </w:p>
        </w:tc>
      </w:tr>
      <w:tr w:rsidR="004779B2" w:rsidRPr="006A3212" w:rsidTr="004779B2">
        <w:tc>
          <w:tcPr>
            <w:tcW w:w="251" w:type="dxa"/>
            <w:vAlign w:val="center"/>
          </w:tcPr>
          <w:p w:rsidR="004779B2" w:rsidRPr="00D84539" w:rsidRDefault="004779B2" w:rsidP="005320F2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6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Комплект оборудования стана ХПРТ 22-40 для прокатки би- и монометаллических ребристых труб</w:t>
            </w:r>
          </w:p>
        </w:tc>
        <w:tc>
          <w:tcPr>
            <w:tcW w:w="1134" w:type="dxa"/>
            <w:vAlign w:val="center"/>
          </w:tcPr>
          <w:p w:rsidR="004779B2" w:rsidRPr="00744CB8" w:rsidRDefault="004779B2" w:rsidP="005320F2">
            <w:pPr>
              <w:ind w:left="-105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учету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: 03.07.2014</w:t>
            </w:r>
          </w:p>
        </w:tc>
        <w:tc>
          <w:tcPr>
            <w:tcW w:w="1984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ind w:left="-164" w:right="-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ЗИО039231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2 740 000,00</w:t>
            </w:r>
          </w:p>
        </w:tc>
      </w:tr>
    </w:tbl>
    <w:p w:rsidR="004779B2" w:rsidRDefault="004779B2" w:rsidP="004779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Pr="004779B2" w:rsidRDefault="004779B2" w:rsidP="004779B2">
      <w:pPr>
        <w:rPr>
          <w:rFonts w:ascii="Times New Roman" w:hAnsi="Times New Roman" w:cs="Times New Roman"/>
          <w:sz w:val="24"/>
          <w:szCs w:val="24"/>
        </w:rPr>
      </w:pPr>
      <w:r w:rsidRPr="004779B2">
        <w:rPr>
          <w:rFonts w:ascii="Times New Roman" w:hAnsi="Times New Roman" w:cs="Times New Roman"/>
          <w:sz w:val="24"/>
          <w:szCs w:val="24"/>
        </w:rPr>
        <w:t>Размещение на Фабрикант:</w:t>
      </w:r>
    </w:p>
    <w:p w:rsidR="00B20655" w:rsidRPr="00B20655" w:rsidRDefault="00B20655" w:rsidP="00B20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20655">
        <w:rPr>
          <w:rFonts w:ascii="Times New Roman" w:hAnsi="Times New Roman" w:cs="Times New Roman"/>
          <w:sz w:val="24"/>
          <w:szCs w:val="24"/>
        </w:rPr>
        <w:t>от №1 - https://www.fabrikant.ru/v2/trades/procedure/lot/view/6Lw9mNIDu4O03bLW33TEjw/4TPN1oZ9I6VeB_qGTuGo1A</w:t>
      </w:r>
    </w:p>
    <w:p w:rsidR="00B20655" w:rsidRPr="00B20655" w:rsidRDefault="00B20655" w:rsidP="00B20655">
      <w:pPr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Лот №2 - https://www.fabrikant.ru/v2/trades/procedure/lot/view/6Lw9mNIDu4O03bLW33TEjw/0km898gKIW0S5XM24MV8SQ</w:t>
      </w:r>
    </w:p>
    <w:p w:rsidR="00B20655" w:rsidRPr="00B20655" w:rsidRDefault="00B20655" w:rsidP="00B20655">
      <w:pPr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Лот №3 - https://www.fabrikant.ru/v2/trades/procedure/lot/view/6Lw9mNIDu4O03bLW33TEjw/WYIMd-hGhwqowK36M6G3cg</w:t>
      </w:r>
    </w:p>
    <w:p w:rsidR="00B20655" w:rsidRPr="00B20655" w:rsidRDefault="00B20655" w:rsidP="00B20655">
      <w:pPr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Лот №4 - https://www.fabrikant.ru/v2/trades/procedure/lot/view/6Lw9mNIDu4O03bLW33TEjw/Gdf2L8VZvPv9Xx9ZX5pF7w</w:t>
      </w:r>
    </w:p>
    <w:p w:rsidR="00B20655" w:rsidRPr="00B20655" w:rsidRDefault="00B20655" w:rsidP="00B20655">
      <w:pPr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Лот №5 - https://www.fabrikant.ru/v2/trades/procedure/lot/view/6Lw9mNIDu4O03bLW33TEjw/lvgt6mbestXV1VqqeDN1tg</w:t>
      </w:r>
    </w:p>
    <w:p w:rsidR="00B20655" w:rsidRPr="00B20655" w:rsidRDefault="00B20655" w:rsidP="00B20655">
      <w:pPr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Лот №6 – https://www.fabrikant.ru/v2/trades/procedure/lot/view/6Lw9mNIDu4O03bLW33TEjw/iMm9ifrF93P4RfNMVlZAAw</w:t>
      </w:r>
    </w:p>
    <w:p w:rsidR="00B20655" w:rsidRPr="00B20655" w:rsidRDefault="00B20655" w:rsidP="00B20655">
      <w:pPr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Лот №7 – https://www.fabrikant.ru/v2/trades/procedure/lot/view/6Lw9mNIDu4O03bLW33TEjw/VVbE50et5_jTsoDS-HAdSA</w:t>
      </w:r>
    </w:p>
    <w:p w:rsidR="00B20655" w:rsidRDefault="00B20655" w:rsidP="004779B2">
      <w:pPr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Лот №8 – https://www.fabrikant.ru/v2/trades/procedure/lot/view/6Lw9mNIDu4O03bLW33TEjw/QmDZGyuIGinCeAnHO3DZOg</w:t>
      </w:r>
      <w:r w:rsidR="004779B2" w:rsidRPr="004779B2">
        <w:rPr>
          <w:rFonts w:ascii="Times New Roman" w:hAnsi="Times New Roman" w:cs="Times New Roman"/>
          <w:sz w:val="24"/>
          <w:szCs w:val="24"/>
        </w:rPr>
        <w:br/>
      </w:r>
    </w:p>
    <w:p w:rsidR="004779B2" w:rsidRDefault="004779B2" w:rsidP="00477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</w:t>
      </w:r>
      <w:r w:rsidRPr="004779B2">
        <w:rPr>
          <w:rFonts w:ascii="Times New Roman" w:hAnsi="Times New Roman" w:cs="Times New Roman"/>
          <w:sz w:val="24"/>
          <w:szCs w:val="24"/>
        </w:rPr>
        <w:t xml:space="preserve"> заявок: </w:t>
      </w:r>
      <w:r>
        <w:rPr>
          <w:rFonts w:ascii="Times New Roman" w:hAnsi="Times New Roman" w:cs="Times New Roman"/>
          <w:sz w:val="24"/>
          <w:szCs w:val="24"/>
        </w:rPr>
        <w:t>07.08.2024</w:t>
      </w:r>
    </w:p>
    <w:p w:rsidR="004779B2" w:rsidRPr="004779B2" w:rsidRDefault="004779B2" w:rsidP="00477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и время окончания приема заявок: 07.09.2024 11.00ч</w:t>
      </w:r>
    </w:p>
    <w:p w:rsidR="004779B2" w:rsidRPr="004779B2" w:rsidRDefault="004779B2" w:rsidP="004779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4779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Контактная информация: </w:t>
      </w:r>
      <w:r w:rsidRPr="004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(495) 747-10-25 (доб. 42-35) Новая Инна </w:t>
      </w:r>
      <w:r w:rsidRPr="004779B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779B2">
        <w:rPr>
          <w:rFonts w:ascii="Times New Roman" w:eastAsia="Calibri" w:hAnsi="Times New Roman" w:cs="Times New Roman"/>
          <w:sz w:val="24"/>
          <w:szCs w:val="24"/>
        </w:rPr>
        <w:t>-</w:t>
      </w:r>
      <w:r w:rsidRPr="004779B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779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4779B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i</w:t>
        </w:r>
        <w:r w:rsidRPr="004779B2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4779B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novaya</w:t>
        </w:r>
        <w:r w:rsidRPr="004779B2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4779B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eatom</w:t>
        </w:r>
        <w:r w:rsidRPr="004779B2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4779B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779B2" w:rsidRPr="00A531E8" w:rsidRDefault="004779B2" w:rsidP="004779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4779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B20655" w:rsidRPr="00A531E8" w:rsidRDefault="00B20655" w:rsidP="004779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835F38" w:rsidRPr="00B919BE" w:rsidRDefault="00A531E8" w:rsidP="00835F38">
      <w:pPr>
        <w:numPr>
          <w:ilvl w:val="0"/>
          <w:numId w:val="2"/>
        </w:numPr>
        <w:tabs>
          <w:tab w:val="left" w:pos="64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предложение:</w:t>
      </w:r>
    </w:p>
    <w:p w:rsidR="00835F38" w:rsidRPr="00835F38" w:rsidRDefault="00835F38" w:rsidP="0083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46"/>
        <w:gridCol w:w="1418"/>
        <w:gridCol w:w="1275"/>
        <w:gridCol w:w="1417"/>
        <w:gridCol w:w="1211"/>
        <w:gridCol w:w="1483"/>
        <w:gridCol w:w="1211"/>
        <w:gridCol w:w="1418"/>
        <w:gridCol w:w="1340"/>
        <w:gridCol w:w="1134"/>
      </w:tblGrid>
      <w:tr w:rsidR="004779B2" w:rsidRPr="00CF7706" w:rsidTr="004779B2">
        <w:tc>
          <w:tcPr>
            <w:tcW w:w="425" w:type="dxa"/>
            <w:vAlign w:val="center"/>
          </w:tcPr>
          <w:p w:rsidR="004779B2" w:rsidRPr="0030567C" w:rsidRDefault="004779B2" w:rsidP="005320F2">
            <w:pPr>
              <w:ind w:left="-106" w:right="-10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0567C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  <w:p w:rsidR="004779B2" w:rsidRPr="0030567C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79B2" w:rsidRPr="0030567C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30567C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</w:t>
            </w:r>
            <w:proofErr w:type="spellEnd"/>
            <w:r w:rsidRPr="003056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0567C">
              <w:rPr>
                <w:rFonts w:ascii="Times New Roman" w:eastAsia="Times New Roman" w:hAnsi="Times New Roman" w:cs="Times New Roman"/>
                <w:sz w:val="18"/>
                <w:szCs w:val="20"/>
              </w:rPr>
              <w:t>имущества</w:t>
            </w:r>
            <w:proofErr w:type="spellEnd"/>
          </w:p>
        </w:tc>
        <w:tc>
          <w:tcPr>
            <w:tcW w:w="1446" w:type="dxa"/>
            <w:vAlign w:val="center"/>
          </w:tcPr>
          <w:p w:rsidR="004779B2" w:rsidRPr="0030567C" w:rsidRDefault="004779B2" w:rsidP="005320F2">
            <w:pPr>
              <w:ind w:left="-115" w:right="-111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Цена первоначального предложения, руб.</w:t>
            </w:r>
          </w:p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в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т.ч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. НДС 20%</w:t>
            </w:r>
          </w:p>
        </w:tc>
        <w:tc>
          <w:tcPr>
            <w:tcW w:w="1418" w:type="dxa"/>
            <w:vAlign w:val="center"/>
          </w:tcPr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Постоянная величина снижения</w:t>
            </w:r>
          </w:p>
          <w:p w:rsidR="004779B2" w:rsidRPr="0030567C" w:rsidRDefault="004779B2" w:rsidP="005320F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(10% от первоначальной стоимости)</w:t>
            </w:r>
          </w:p>
        </w:tc>
        <w:tc>
          <w:tcPr>
            <w:tcW w:w="1275" w:type="dxa"/>
            <w:vAlign w:val="center"/>
          </w:tcPr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Дата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снижения</w:t>
            </w:r>
            <w:proofErr w:type="spellEnd"/>
          </w:p>
        </w:tc>
        <w:tc>
          <w:tcPr>
            <w:tcW w:w="1417" w:type="dxa"/>
            <w:vAlign w:val="center"/>
          </w:tcPr>
          <w:p w:rsidR="004779B2" w:rsidRPr="0030567C" w:rsidRDefault="004779B2" w:rsidP="005320F2">
            <w:pPr>
              <w:ind w:left="-107" w:right="-109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Цена предложения после снижения на 10%, руб.</w:t>
            </w:r>
          </w:p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</w:rPr>
              <w:t xml:space="preserve">(в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т.ч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</w:rPr>
              <w:t>. НДС)</w:t>
            </w:r>
          </w:p>
        </w:tc>
        <w:tc>
          <w:tcPr>
            <w:tcW w:w="1211" w:type="dxa"/>
            <w:vAlign w:val="center"/>
          </w:tcPr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Дата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снижения</w:t>
            </w:r>
            <w:proofErr w:type="spellEnd"/>
          </w:p>
        </w:tc>
        <w:tc>
          <w:tcPr>
            <w:tcW w:w="1483" w:type="dxa"/>
            <w:vAlign w:val="center"/>
          </w:tcPr>
          <w:p w:rsidR="004779B2" w:rsidRPr="0030567C" w:rsidRDefault="004779B2" w:rsidP="005320F2">
            <w:pPr>
              <w:ind w:left="-43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Цена предложения после снижения на 10%, руб.</w:t>
            </w:r>
          </w:p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</w:rPr>
              <w:t xml:space="preserve">(в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т.ч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</w:rPr>
              <w:t>. НДС)</w:t>
            </w:r>
          </w:p>
        </w:tc>
        <w:tc>
          <w:tcPr>
            <w:tcW w:w="1211" w:type="dxa"/>
            <w:vAlign w:val="center"/>
          </w:tcPr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Дата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снижения</w:t>
            </w:r>
            <w:proofErr w:type="spellEnd"/>
          </w:p>
        </w:tc>
        <w:tc>
          <w:tcPr>
            <w:tcW w:w="1418" w:type="dxa"/>
            <w:vAlign w:val="center"/>
          </w:tcPr>
          <w:p w:rsidR="004779B2" w:rsidRPr="0030567C" w:rsidRDefault="004779B2" w:rsidP="005320F2">
            <w:pPr>
              <w:ind w:left="-46" w:right="-24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Цена предложения после снижения на 10%, руб.</w:t>
            </w:r>
          </w:p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</w:rPr>
              <w:t xml:space="preserve">(в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</w:rPr>
              <w:t>т.ч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</w:rPr>
              <w:t>. НДС)</w:t>
            </w:r>
          </w:p>
        </w:tc>
        <w:tc>
          <w:tcPr>
            <w:tcW w:w="1340" w:type="dxa"/>
            <w:vAlign w:val="center"/>
          </w:tcPr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Дата снижения</w:t>
            </w:r>
          </w:p>
        </w:tc>
        <w:tc>
          <w:tcPr>
            <w:tcW w:w="1134" w:type="dxa"/>
            <w:vAlign w:val="center"/>
          </w:tcPr>
          <w:p w:rsidR="004779B2" w:rsidRPr="0030567C" w:rsidRDefault="004779B2" w:rsidP="005320F2">
            <w:pPr>
              <w:ind w:left="-108" w:right="-104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Цена предложения после снижения на 10%, руб.</w:t>
            </w:r>
          </w:p>
          <w:p w:rsidR="004779B2" w:rsidRPr="0030567C" w:rsidRDefault="004779B2" w:rsidP="005320F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(в </w:t>
            </w:r>
            <w:proofErr w:type="spellStart"/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т.ч</w:t>
            </w:r>
            <w:proofErr w:type="spellEnd"/>
            <w:r w:rsidRPr="0030567C">
              <w:rPr>
                <w:rFonts w:ascii="Times New Roman" w:hAnsi="Times New Roman"/>
                <w:sz w:val="18"/>
                <w:szCs w:val="20"/>
                <w:lang w:val="ru-RU"/>
              </w:rPr>
              <w:t>. НДС)</w:t>
            </w:r>
          </w:p>
        </w:tc>
      </w:tr>
      <w:tr w:rsidR="004779B2" w:rsidRPr="00CF7706" w:rsidTr="004779B2">
        <w:trPr>
          <w:trHeight w:val="424"/>
        </w:trPr>
        <w:tc>
          <w:tcPr>
            <w:tcW w:w="425" w:type="dxa"/>
            <w:vAlign w:val="center"/>
          </w:tcPr>
          <w:p w:rsidR="004779B2" w:rsidRPr="0030567C" w:rsidRDefault="004779B2" w:rsidP="004779B2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МАЗ-938662-041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Полуприцеп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</w:rPr>
              <w:t>306 000,00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</w:rPr>
              <w:t>30 600</w:t>
            </w: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75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7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275 400,00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483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244 800,00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214 200,00</w:t>
            </w:r>
          </w:p>
        </w:tc>
        <w:tc>
          <w:tcPr>
            <w:tcW w:w="1340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134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183 600,00</w:t>
            </w:r>
          </w:p>
        </w:tc>
      </w:tr>
      <w:tr w:rsidR="004779B2" w:rsidRPr="00CF7706" w:rsidTr="004779B2">
        <w:trPr>
          <w:trHeight w:val="424"/>
        </w:trPr>
        <w:tc>
          <w:tcPr>
            <w:tcW w:w="425" w:type="dxa"/>
            <w:vAlign w:val="center"/>
          </w:tcPr>
          <w:p w:rsidR="004779B2" w:rsidRPr="0030567C" w:rsidRDefault="004779B2" w:rsidP="004779B2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МАЗ 64229-032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</w:rPr>
              <w:t>450 000,00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45 000,00</w:t>
            </w:r>
          </w:p>
        </w:tc>
        <w:tc>
          <w:tcPr>
            <w:tcW w:w="1275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7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405 000,00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483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360 000,00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315 000,00</w:t>
            </w:r>
          </w:p>
        </w:tc>
        <w:tc>
          <w:tcPr>
            <w:tcW w:w="1340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134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270 000,00</w:t>
            </w:r>
          </w:p>
        </w:tc>
      </w:tr>
      <w:tr w:rsidR="004779B2" w:rsidRPr="00CF7706" w:rsidTr="004779B2">
        <w:trPr>
          <w:trHeight w:val="424"/>
        </w:trPr>
        <w:tc>
          <w:tcPr>
            <w:tcW w:w="425" w:type="dxa"/>
            <w:vAlign w:val="center"/>
          </w:tcPr>
          <w:p w:rsidR="004779B2" w:rsidRPr="0030567C" w:rsidRDefault="004779B2" w:rsidP="004779B2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МАЗ-938662-040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Полуприцеп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</w:rPr>
              <w:t>394 382,00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39 438,20</w:t>
            </w:r>
          </w:p>
        </w:tc>
        <w:tc>
          <w:tcPr>
            <w:tcW w:w="1275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7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354 943,80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483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315 505,60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376 067,40</w:t>
            </w:r>
          </w:p>
        </w:tc>
        <w:tc>
          <w:tcPr>
            <w:tcW w:w="1340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134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236 629,20</w:t>
            </w:r>
          </w:p>
        </w:tc>
      </w:tr>
      <w:tr w:rsidR="004779B2" w:rsidRPr="00CF7706" w:rsidTr="004779B2">
        <w:trPr>
          <w:trHeight w:val="424"/>
        </w:trPr>
        <w:tc>
          <w:tcPr>
            <w:tcW w:w="425" w:type="dxa"/>
            <w:vAlign w:val="center"/>
          </w:tcPr>
          <w:p w:rsidR="004779B2" w:rsidRPr="0030567C" w:rsidRDefault="004779B2" w:rsidP="004779B2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ЗИЛ-431410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грузовой</w:t>
            </w:r>
            <w:proofErr w:type="spellEnd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бортовой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</w:rPr>
              <w:t>130 500,00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13 050,00</w:t>
            </w:r>
          </w:p>
        </w:tc>
        <w:tc>
          <w:tcPr>
            <w:tcW w:w="1275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7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117 450,00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483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104 400,00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91 350,00</w:t>
            </w:r>
          </w:p>
        </w:tc>
        <w:tc>
          <w:tcPr>
            <w:tcW w:w="1340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134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78 300,00</w:t>
            </w:r>
          </w:p>
        </w:tc>
      </w:tr>
      <w:tr w:rsidR="004779B2" w:rsidRPr="00CF7706" w:rsidTr="004779B2">
        <w:trPr>
          <w:trHeight w:val="424"/>
        </w:trPr>
        <w:tc>
          <w:tcPr>
            <w:tcW w:w="425" w:type="dxa"/>
            <w:vAlign w:val="center"/>
          </w:tcPr>
          <w:p w:rsidR="004779B2" w:rsidRPr="0030567C" w:rsidRDefault="004779B2" w:rsidP="004779B2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79B2" w:rsidRPr="006F1E8C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1E8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ЗИЛ-130 (КС-2561К) грузовой автокран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</w:rPr>
              <w:t>135 000,00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13 500,00</w:t>
            </w:r>
          </w:p>
        </w:tc>
        <w:tc>
          <w:tcPr>
            <w:tcW w:w="1275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7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121 500,00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483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108 000,00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94 500,00</w:t>
            </w:r>
          </w:p>
        </w:tc>
        <w:tc>
          <w:tcPr>
            <w:tcW w:w="1340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134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81 000,00</w:t>
            </w:r>
          </w:p>
        </w:tc>
      </w:tr>
      <w:tr w:rsidR="004779B2" w:rsidRPr="00CF7706" w:rsidTr="004779B2">
        <w:trPr>
          <w:trHeight w:val="424"/>
        </w:trPr>
        <w:tc>
          <w:tcPr>
            <w:tcW w:w="425" w:type="dxa"/>
            <w:vAlign w:val="center"/>
          </w:tcPr>
          <w:p w:rsidR="004779B2" w:rsidRPr="001E3716" w:rsidRDefault="004779B2" w:rsidP="004779B2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 xml:space="preserve">ММЗ-431412 (ВС-22МЕ) </w:t>
            </w:r>
            <w:proofErr w:type="spellStart"/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Автовышка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</w:rPr>
              <w:t>386 100,00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38 610,00</w:t>
            </w:r>
          </w:p>
        </w:tc>
        <w:tc>
          <w:tcPr>
            <w:tcW w:w="1275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7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347 490,00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483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308 880,00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270 270,00</w:t>
            </w:r>
          </w:p>
        </w:tc>
        <w:tc>
          <w:tcPr>
            <w:tcW w:w="1340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134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231 660,00</w:t>
            </w:r>
          </w:p>
        </w:tc>
      </w:tr>
      <w:tr w:rsidR="004779B2" w:rsidRPr="00CF7706" w:rsidTr="004779B2">
        <w:trPr>
          <w:trHeight w:val="424"/>
        </w:trPr>
        <w:tc>
          <w:tcPr>
            <w:tcW w:w="425" w:type="dxa"/>
            <w:vAlign w:val="center"/>
          </w:tcPr>
          <w:p w:rsidR="004779B2" w:rsidRPr="0030567C" w:rsidRDefault="004779B2" w:rsidP="004779B2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79B2" w:rsidRPr="00744CB8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B8">
              <w:rPr>
                <w:rFonts w:ascii="Times New Roman" w:hAnsi="Times New Roman" w:cs="Times New Roman"/>
                <w:sz w:val="18"/>
                <w:szCs w:val="18"/>
              </w:rPr>
              <w:t>УАЗ 31519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sz w:val="18"/>
                <w:szCs w:val="18"/>
              </w:rPr>
              <w:t>225 000,00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779B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22 500,00</w:t>
            </w:r>
          </w:p>
        </w:tc>
        <w:tc>
          <w:tcPr>
            <w:tcW w:w="1275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7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202 500,00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483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180 000,00</w:t>
            </w:r>
          </w:p>
        </w:tc>
        <w:tc>
          <w:tcPr>
            <w:tcW w:w="1211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418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157 500,00</w:t>
            </w:r>
          </w:p>
        </w:tc>
        <w:tc>
          <w:tcPr>
            <w:tcW w:w="1340" w:type="dxa"/>
            <w:vAlign w:val="center"/>
          </w:tcPr>
          <w:p w:rsidR="004779B2" w:rsidRPr="004779B2" w:rsidRDefault="004779B2" w:rsidP="005320F2">
            <w:pPr>
              <w:jc w:val="center"/>
              <w:rPr>
                <w:sz w:val="18"/>
                <w:szCs w:val="18"/>
              </w:rPr>
            </w:pP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4.0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4779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134" w:type="dxa"/>
            <w:vAlign w:val="center"/>
          </w:tcPr>
          <w:p w:rsidR="004779B2" w:rsidRPr="004779B2" w:rsidRDefault="004779B2" w:rsidP="00532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779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135 000,00</w:t>
            </w:r>
          </w:p>
        </w:tc>
      </w:tr>
    </w:tbl>
    <w:p w:rsidR="00835F38" w:rsidRPr="00835F38" w:rsidRDefault="00835F38" w:rsidP="00835F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1E8" w:rsidRDefault="00A531E8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  <w:lang w:val="en-US"/>
        </w:rPr>
      </w:pPr>
    </w:p>
    <w:p w:rsidR="00A531E8" w:rsidRPr="00A531E8" w:rsidRDefault="00A531E8" w:rsidP="00A531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  <w:r w:rsidRPr="00B919BE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 xml:space="preserve">Контактная информация: 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8 (495) 747-10-25 (доб. </w:t>
      </w:r>
      <w:r>
        <w:rPr>
          <w:rFonts w:ascii="Times New Roman" w:eastAsia="Times New Roman" w:hAnsi="Times New Roman" w:cs="Times New Roman"/>
          <w:sz w:val="24"/>
          <w:lang w:eastAsia="ru-RU"/>
        </w:rPr>
        <w:t>42-35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Новая Инна 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e</w:t>
      </w:r>
      <w:r w:rsidRPr="00B919BE">
        <w:rPr>
          <w:rFonts w:ascii="Times New Roman" w:eastAsia="Calibri" w:hAnsi="Times New Roman" w:cs="Times New Roman"/>
          <w:sz w:val="24"/>
        </w:rPr>
        <w:t>-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mail</w:t>
      </w:r>
      <w:r w:rsidRPr="00B919BE">
        <w:rPr>
          <w:rFonts w:ascii="Times New Roman" w:eastAsia="Calibri" w:hAnsi="Times New Roman" w:cs="Times New Roman"/>
          <w:sz w:val="24"/>
        </w:rPr>
        <w:t xml:space="preserve">: </w:t>
      </w:r>
      <w:hyperlink r:id="rId9" w:history="1"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i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novaya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@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eatom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</w:p>
    <w:p w:rsidR="00A531E8" w:rsidRPr="00A531E8" w:rsidRDefault="00A531E8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A531E8" w:rsidRPr="00A531E8" w:rsidRDefault="00A531E8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A531E8" w:rsidRDefault="00A531E8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4779B2" w:rsidRDefault="004779B2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sectPr w:rsidR="004779B2" w:rsidSect="00B919BE">
      <w:headerReference w:type="default" r:id="rId10"/>
      <w:pgSz w:w="16838" w:h="11906" w:orient="landscape"/>
      <w:pgMar w:top="284" w:right="1134" w:bottom="14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EA" w:rsidRDefault="00DD45EA" w:rsidP="0012451A">
      <w:pPr>
        <w:spacing w:after="0" w:line="240" w:lineRule="auto"/>
      </w:pPr>
      <w:r>
        <w:separator/>
      </w:r>
    </w:p>
  </w:endnote>
  <w:endnote w:type="continuationSeparator" w:id="0">
    <w:p w:rsidR="00DD45EA" w:rsidRDefault="00DD45EA" w:rsidP="001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EA" w:rsidRDefault="00DD45EA" w:rsidP="0012451A">
      <w:pPr>
        <w:spacing w:after="0" w:line="240" w:lineRule="auto"/>
      </w:pPr>
      <w:r>
        <w:separator/>
      </w:r>
    </w:p>
  </w:footnote>
  <w:footnote w:type="continuationSeparator" w:id="0">
    <w:p w:rsidR="00DD45EA" w:rsidRDefault="00DD45EA" w:rsidP="001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38" w:rsidRDefault="00835F38" w:rsidP="00E60FAF">
    <w:pPr>
      <w:tabs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E4B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A7C1E"/>
    <w:multiLevelType w:val="multilevel"/>
    <w:tmpl w:val="0852AE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0E211F1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1F6A"/>
    <w:multiLevelType w:val="multilevel"/>
    <w:tmpl w:val="E098E3DE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1A"/>
    <w:rsid w:val="00011D1A"/>
    <w:rsid w:val="00044D97"/>
    <w:rsid w:val="000843DB"/>
    <w:rsid w:val="000C3623"/>
    <w:rsid w:val="0012451A"/>
    <w:rsid w:val="00152D6D"/>
    <w:rsid w:val="00165C79"/>
    <w:rsid w:val="00211DE4"/>
    <w:rsid w:val="0022132A"/>
    <w:rsid w:val="00252431"/>
    <w:rsid w:val="0025358F"/>
    <w:rsid w:val="00260D15"/>
    <w:rsid w:val="00275DDB"/>
    <w:rsid w:val="002C50CE"/>
    <w:rsid w:val="003B328C"/>
    <w:rsid w:val="003B55F8"/>
    <w:rsid w:val="003E78E1"/>
    <w:rsid w:val="00431C80"/>
    <w:rsid w:val="00435AE1"/>
    <w:rsid w:val="004779B2"/>
    <w:rsid w:val="00483FA0"/>
    <w:rsid w:val="00500512"/>
    <w:rsid w:val="0051082F"/>
    <w:rsid w:val="005362DB"/>
    <w:rsid w:val="005408D9"/>
    <w:rsid w:val="005562D6"/>
    <w:rsid w:val="00603F19"/>
    <w:rsid w:val="006262D1"/>
    <w:rsid w:val="006A040A"/>
    <w:rsid w:val="00713905"/>
    <w:rsid w:val="00787255"/>
    <w:rsid w:val="00792CAE"/>
    <w:rsid w:val="007F1365"/>
    <w:rsid w:val="00826354"/>
    <w:rsid w:val="00835F38"/>
    <w:rsid w:val="0087071A"/>
    <w:rsid w:val="00A531E8"/>
    <w:rsid w:val="00A76BBE"/>
    <w:rsid w:val="00A978EA"/>
    <w:rsid w:val="00AA0EFC"/>
    <w:rsid w:val="00AA7504"/>
    <w:rsid w:val="00AC38BC"/>
    <w:rsid w:val="00AC551C"/>
    <w:rsid w:val="00AE6667"/>
    <w:rsid w:val="00AF342C"/>
    <w:rsid w:val="00B02407"/>
    <w:rsid w:val="00B204BB"/>
    <w:rsid w:val="00B20655"/>
    <w:rsid w:val="00B557A6"/>
    <w:rsid w:val="00B64D18"/>
    <w:rsid w:val="00B830EF"/>
    <w:rsid w:val="00B919BE"/>
    <w:rsid w:val="00BC67A6"/>
    <w:rsid w:val="00BE006C"/>
    <w:rsid w:val="00C4191A"/>
    <w:rsid w:val="00DB01C9"/>
    <w:rsid w:val="00DD45EA"/>
    <w:rsid w:val="00E41182"/>
    <w:rsid w:val="00E60FAF"/>
    <w:rsid w:val="00EA5E8E"/>
    <w:rsid w:val="00EF02AA"/>
    <w:rsid w:val="00F87DAB"/>
    <w:rsid w:val="00FB0F23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51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835F3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A040A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531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531E8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4779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locked/>
    <w:rsid w:val="00477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51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835F3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A040A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531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531E8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4779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locked/>
    <w:rsid w:val="0047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novaya@eato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novaya@e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Ирина Сергеевна</dc:creator>
  <cp:lastModifiedBy>Сурмейко Ольга Викторовна</cp:lastModifiedBy>
  <cp:revision>2</cp:revision>
  <dcterms:created xsi:type="dcterms:W3CDTF">2024-08-07T06:49:00Z</dcterms:created>
  <dcterms:modified xsi:type="dcterms:W3CDTF">2024-08-07T06:49:00Z</dcterms:modified>
</cp:coreProperties>
</file>